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64274D78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41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6A66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juni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360855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60855" w14:paraId="5C9413CE" w14:textId="77777777" w:rsidTr="00360855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7F2E007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Många livsmedelsbutiker slutar sälja Marabouchoklad eftersom den innehåller för mycket socker.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D3B8637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C74500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9FC8BB0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2EEB75FE" w14:textId="77777777" w:rsidTr="00360855">
        <w:trPr>
          <w:trHeight w:val="624"/>
        </w:trPr>
        <w:tc>
          <w:tcPr>
            <w:tcW w:w="700" w:type="dxa"/>
          </w:tcPr>
          <w:p w14:paraId="37C8BE3F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C7AADFA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Tidigare har företag som SJ och SAS slutat att sälja chokladen.</w:t>
            </w:r>
          </w:p>
        </w:tc>
        <w:tc>
          <w:tcPr>
            <w:tcW w:w="709" w:type="dxa"/>
            <w:vAlign w:val="center"/>
          </w:tcPr>
          <w:p w14:paraId="0388681A" w14:textId="7A6974B8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1E5DAEC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9B35E3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730465C7" w14:textId="77777777" w:rsidTr="00360855">
        <w:trPr>
          <w:trHeight w:val="624"/>
        </w:trPr>
        <w:tc>
          <w:tcPr>
            <w:tcW w:w="700" w:type="dxa"/>
          </w:tcPr>
          <w:p w14:paraId="1A1A6F50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994D9E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Mondelez är det företag som betalar mest skatt i Ryssland.</w:t>
            </w:r>
          </w:p>
        </w:tc>
        <w:tc>
          <w:tcPr>
            <w:tcW w:w="709" w:type="dxa"/>
            <w:vAlign w:val="center"/>
          </w:tcPr>
          <w:p w14:paraId="70B13985" w14:textId="4718E22A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DAC8C4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B8A052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42AC52FE" w14:textId="77777777" w:rsidTr="00360855">
        <w:trPr>
          <w:trHeight w:val="624"/>
        </w:trPr>
        <w:tc>
          <w:tcPr>
            <w:tcW w:w="700" w:type="dxa"/>
          </w:tcPr>
          <w:p w14:paraId="0AC17D0E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6031CB0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Sveriges ministrar får löneökning fr.o.m. 1 juli i år.</w:t>
            </w:r>
          </w:p>
        </w:tc>
        <w:tc>
          <w:tcPr>
            <w:tcW w:w="709" w:type="dxa"/>
            <w:vAlign w:val="center"/>
          </w:tcPr>
          <w:p w14:paraId="30F5DBDD" w14:textId="2A53F233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BFF7BEC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09C02A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4F0FD96D" w14:textId="77777777" w:rsidTr="00360855">
        <w:trPr>
          <w:trHeight w:val="624"/>
        </w:trPr>
        <w:tc>
          <w:tcPr>
            <w:tcW w:w="700" w:type="dxa"/>
          </w:tcPr>
          <w:p w14:paraId="67F8C545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12BA9EA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Ministrar beslutar själva om sina löneökningar.</w:t>
            </w:r>
          </w:p>
        </w:tc>
        <w:tc>
          <w:tcPr>
            <w:tcW w:w="709" w:type="dxa"/>
            <w:vAlign w:val="center"/>
          </w:tcPr>
          <w:p w14:paraId="2CB3199B" w14:textId="61EDCD22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1DAB40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71E6961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4CE63059" w14:textId="77777777" w:rsidTr="00360855">
        <w:trPr>
          <w:trHeight w:val="624"/>
        </w:trPr>
        <w:tc>
          <w:tcPr>
            <w:tcW w:w="700" w:type="dxa"/>
          </w:tcPr>
          <w:p w14:paraId="2E151273" w14:textId="19540AC4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89CEFA4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En del ministrar vill donera extrapengarna till välgörenhet.</w:t>
            </w:r>
          </w:p>
        </w:tc>
        <w:tc>
          <w:tcPr>
            <w:tcW w:w="709" w:type="dxa"/>
            <w:vAlign w:val="center"/>
          </w:tcPr>
          <w:p w14:paraId="159B125E" w14:textId="5B3349D6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6A4DD1A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B16AD3D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69746E2D" w14:textId="77777777" w:rsidTr="00360855">
        <w:trPr>
          <w:trHeight w:val="624"/>
        </w:trPr>
        <w:tc>
          <w:tcPr>
            <w:tcW w:w="700" w:type="dxa"/>
          </w:tcPr>
          <w:p w14:paraId="35D993CF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3B3FB65" w:rsidR="00360855" w:rsidRPr="006354E1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Kith Mårtensson är medlem i det socialdemokratiska partiet.</w:t>
            </w:r>
          </w:p>
        </w:tc>
        <w:tc>
          <w:tcPr>
            <w:tcW w:w="709" w:type="dxa"/>
            <w:vAlign w:val="center"/>
          </w:tcPr>
          <w:p w14:paraId="12658B77" w14:textId="7BD78613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5D68F2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A66543C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6098D45C" w14:textId="77777777" w:rsidTr="00360855">
        <w:trPr>
          <w:trHeight w:val="624"/>
        </w:trPr>
        <w:tc>
          <w:tcPr>
            <w:tcW w:w="700" w:type="dxa"/>
          </w:tcPr>
          <w:p w14:paraId="32B3930F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5258230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Oppositionen i Sölvesborg anser att den planerade lönehöjningen är för hög.</w:t>
            </w:r>
          </w:p>
        </w:tc>
        <w:tc>
          <w:tcPr>
            <w:tcW w:w="709" w:type="dxa"/>
            <w:vAlign w:val="center"/>
          </w:tcPr>
          <w:p w14:paraId="3A798375" w14:textId="507A437C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FF90BED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045B967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7FBAD5E8" w14:textId="77777777" w:rsidTr="00360855">
        <w:trPr>
          <w:trHeight w:val="624"/>
        </w:trPr>
        <w:tc>
          <w:tcPr>
            <w:tcW w:w="700" w:type="dxa"/>
          </w:tcPr>
          <w:p w14:paraId="6217B4F9" w14:textId="77777777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423C9D4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För att en folkomröstning ska anordnas måste minst 10 procent av kommunens befolkning stödja förslaget.</w:t>
            </w:r>
          </w:p>
        </w:tc>
        <w:tc>
          <w:tcPr>
            <w:tcW w:w="709" w:type="dxa"/>
            <w:vAlign w:val="center"/>
          </w:tcPr>
          <w:p w14:paraId="3F360979" w14:textId="1E1380D3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2CABAC8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58DBDA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54D4AA18" w14:textId="77777777" w:rsidTr="00360855">
        <w:trPr>
          <w:trHeight w:val="624"/>
        </w:trPr>
        <w:tc>
          <w:tcPr>
            <w:tcW w:w="700" w:type="dxa"/>
          </w:tcPr>
          <w:p w14:paraId="3DAD2A0E" w14:textId="313C507B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B12E8B6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Än har inget datum för röstningen fastställts.</w:t>
            </w:r>
          </w:p>
        </w:tc>
        <w:tc>
          <w:tcPr>
            <w:tcW w:w="709" w:type="dxa"/>
            <w:vAlign w:val="center"/>
          </w:tcPr>
          <w:p w14:paraId="41BEC290" w14:textId="575BE1E5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89F4EE4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6FF0081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0D41A2E8" w14:textId="77777777" w:rsidTr="00360855">
        <w:trPr>
          <w:trHeight w:val="624"/>
        </w:trPr>
        <w:tc>
          <w:tcPr>
            <w:tcW w:w="700" w:type="dxa"/>
          </w:tcPr>
          <w:p w14:paraId="7D8E3AC6" w14:textId="4DFF3571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25B703F" w:rsidR="00360855" w:rsidRPr="00420ACA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Lotta på Liseberg och Allsång på Skansen är de mest populära tv-programmen på sommaren.</w:t>
            </w:r>
          </w:p>
        </w:tc>
        <w:tc>
          <w:tcPr>
            <w:tcW w:w="709" w:type="dxa"/>
            <w:vAlign w:val="center"/>
          </w:tcPr>
          <w:p w14:paraId="29CEB927" w14:textId="3CF20BED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ACB7415" w:rsidR="00360855" w:rsidRPr="00053F03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C246D94" w:rsidR="00360855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743CE9BB" w14:textId="77777777" w:rsidTr="00360855">
        <w:trPr>
          <w:trHeight w:val="624"/>
        </w:trPr>
        <w:tc>
          <w:tcPr>
            <w:tcW w:w="700" w:type="dxa"/>
          </w:tcPr>
          <w:p w14:paraId="797545C4" w14:textId="1FA752A4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2302756D" w14:textId="47859F1F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Lotta på Liseberg har lett programmet i fem år.</w:t>
            </w:r>
          </w:p>
        </w:tc>
        <w:tc>
          <w:tcPr>
            <w:tcW w:w="709" w:type="dxa"/>
            <w:vAlign w:val="center"/>
          </w:tcPr>
          <w:p w14:paraId="305FAEF0" w14:textId="4B7E3AAC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1C70CF2" w14:textId="6FF195C8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487F00" w14:textId="41076F9C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797B5CB5" w14:textId="77777777" w:rsidTr="00360855">
        <w:trPr>
          <w:trHeight w:val="624"/>
        </w:trPr>
        <w:tc>
          <w:tcPr>
            <w:tcW w:w="700" w:type="dxa"/>
          </w:tcPr>
          <w:p w14:paraId="562CCA63" w14:textId="025A7378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0F5D08E4" w14:textId="76FD6359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Artisten Pernilla Wahlgren fortsätter att leda Allsång på Skansen.</w:t>
            </w:r>
          </w:p>
        </w:tc>
        <w:tc>
          <w:tcPr>
            <w:tcW w:w="709" w:type="dxa"/>
            <w:vAlign w:val="center"/>
          </w:tcPr>
          <w:p w14:paraId="7F2ACCE5" w14:textId="32F6E00D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364A1" w14:textId="05B06824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383CA5" w14:textId="6AB42E98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50DB0DF3" w14:textId="77777777" w:rsidTr="00360855">
        <w:trPr>
          <w:trHeight w:val="624"/>
        </w:trPr>
        <w:tc>
          <w:tcPr>
            <w:tcW w:w="700" w:type="dxa"/>
          </w:tcPr>
          <w:p w14:paraId="3D7DE8AC" w14:textId="35F55EEE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253E3C1" w14:textId="39498977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Jordgubbar är svenskarnas favoritbär på sommaren.</w:t>
            </w:r>
          </w:p>
        </w:tc>
        <w:tc>
          <w:tcPr>
            <w:tcW w:w="709" w:type="dxa"/>
            <w:vAlign w:val="center"/>
          </w:tcPr>
          <w:p w14:paraId="075531B8" w14:textId="646DDCEA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6101B6" w14:textId="367A00E7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68B80DB" w14:textId="5F96F6BE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1117D208" w14:textId="77777777" w:rsidTr="00360855">
        <w:trPr>
          <w:trHeight w:val="624"/>
        </w:trPr>
        <w:tc>
          <w:tcPr>
            <w:tcW w:w="700" w:type="dxa"/>
          </w:tcPr>
          <w:p w14:paraId="35E196C0" w14:textId="2F578DC8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A6116B2" w14:textId="7D10FF3A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I år är risken stor att det inte kommer finnas tillräckligt mycket jordgubbar till midsommar.</w:t>
            </w:r>
          </w:p>
        </w:tc>
        <w:tc>
          <w:tcPr>
            <w:tcW w:w="709" w:type="dxa"/>
            <w:vAlign w:val="center"/>
          </w:tcPr>
          <w:p w14:paraId="69B0876C" w14:textId="268A8B09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48357E" w14:textId="481291CC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38F4E5" w14:textId="659F7DC7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60855" w14:paraId="3F0C84A3" w14:textId="77777777" w:rsidTr="00360855">
        <w:trPr>
          <w:trHeight w:val="624"/>
        </w:trPr>
        <w:tc>
          <w:tcPr>
            <w:tcW w:w="700" w:type="dxa"/>
          </w:tcPr>
          <w:p w14:paraId="09892688" w14:textId="3B3A5072" w:rsidR="00360855" w:rsidRDefault="00360855" w:rsidP="0036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D97EECB" w14:textId="2A7ACBF0" w:rsidR="00360855" w:rsidRDefault="00360855" w:rsidP="00360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080">
              <w:rPr>
                <w:rFonts w:ascii="Times New Roman" w:eastAsia="Calibri" w:hAnsi="Times New Roman" w:cs="Times New Roman"/>
                <w:sz w:val="28"/>
                <w:szCs w:val="28"/>
              </w:rPr>
              <w:t>Om jordgubbarna ska bli fina kräver de mycket vatten.</w:t>
            </w:r>
          </w:p>
        </w:tc>
        <w:tc>
          <w:tcPr>
            <w:tcW w:w="709" w:type="dxa"/>
            <w:vAlign w:val="center"/>
          </w:tcPr>
          <w:p w14:paraId="78B0D535" w14:textId="1C7CC0F0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04F03" w14:textId="7043A514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13EA33" w14:textId="7DB39FFF" w:rsidR="00360855" w:rsidRPr="00CF1311" w:rsidRDefault="00360855" w:rsidP="0036085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3F90" w14:textId="77777777" w:rsidR="00D73149" w:rsidRDefault="00D73149" w:rsidP="00AF1C77">
      <w:r>
        <w:separator/>
      </w:r>
    </w:p>
  </w:endnote>
  <w:endnote w:type="continuationSeparator" w:id="0">
    <w:p w14:paraId="6EC96EE4" w14:textId="77777777" w:rsidR="00D73149" w:rsidRDefault="00D7314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85A5" w14:textId="77777777" w:rsidR="00D73149" w:rsidRDefault="00D73149" w:rsidP="00AF1C77">
      <w:r>
        <w:separator/>
      </w:r>
    </w:p>
  </w:footnote>
  <w:footnote w:type="continuationSeparator" w:id="0">
    <w:p w14:paraId="470693DE" w14:textId="77777777" w:rsidR="00D73149" w:rsidRDefault="00D7314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5ECE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134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6D96"/>
    <w:rsid w:val="00287C22"/>
    <w:rsid w:val="002900B6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1FD0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1F7F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0855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511EC"/>
    <w:rsid w:val="00452E7A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11C1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0C45"/>
    <w:rsid w:val="005F1F4B"/>
    <w:rsid w:val="005F2614"/>
    <w:rsid w:val="005F3B52"/>
    <w:rsid w:val="005F72D9"/>
    <w:rsid w:val="00602486"/>
    <w:rsid w:val="00603347"/>
    <w:rsid w:val="00603596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35B3"/>
    <w:rsid w:val="006A3A6C"/>
    <w:rsid w:val="006A40FD"/>
    <w:rsid w:val="006A4CE9"/>
    <w:rsid w:val="006A665D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468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26F1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DAB"/>
    <w:rsid w:val="00843595"/>
    <w:rsid w:val="00844792"/>
    <w:rsid w:val="00846F64"/>
    <w:rsid w:val="00850421"/>
    <w:rsid w:val="008508CC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97D2C"/>
    <w:rsid w:val="008A0BCD"/>
    <w:rsid w:val="008A1E41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B68C7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784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6FA1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7F4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0DDA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4FC8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13B5F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6A34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76B"/>
    <w:rsid w:val="00D67BEF"/>
    <w:rsid w:val="00D67FF6"/>
    <w:rsid w:val="00D73149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5F4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96AB9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2</cp:revision>
  <cp:lastPrinted>2017-09-28T12:49:00Z</cp:lastPrinted>
  <dcterms:created xsi:type="dcterms:W3CDTF">2023-06-19T15:06:00Z</dcterms:created>
  <dcterms:modified xsi:type="dcterms:W3CDTF">2023-06-19T15:06:00Z</dcterms:modified>
</cp:coreProperties>
</file>