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05AEA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71D14">
        <w:rPr>
          <w:rFonts w:ascii="Times New Roman" w:hAnsi="Times New Roman" w:cs="Times New Roman"/>
          <w:b/>
          <w:sz w:val="28"/>
          <w:szCs w:val="28"/>
        </w:rPr>
        <w:t>8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78DFAA3" w:rsidR="00A47D43" w:rsidRDefault="00C135C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1C36BC5" w:rsidR="00634D1C" w:rsidRDefault="00D84150" w:rsidP="00D8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två andra länder i hela världen där eleverna vet mer om politik och samhället än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750254" w:rsidR="00634D1C" w:rsidRDefault="002A58C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4A10EB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97157FF" w:rsidR="00634D1C" w:rsidRDefault="002A58C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0A45FA" w:rsidR="00634D1C" w:rsidRDefault="00D84150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förra gången kunde Sverige inte förbättra sitt resultat.</w:t>
            </w:r>
          </w:p>
        </w:tc>
        <w:tc>
          <w:tcPr>
            <w:tcW w:w="709" w:type="dxa"/>
            <w:vAlign w:val="center"/>
          </w:tcPr>
          <w:p w14:paraId="0388681A" w14:textId="56662F5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31FC12C" w:rsidR="00634D1C" w:rsidRPr="00053F03" w:rsidRDefault="00C135C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1B17E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30465C7" w14:textId="77777777" w:rsidTr="0095731B">
        <w:tc>
          <w:tcPr>
            <w:tcW w:w="700" w:type="dxa"/>
          </w:tcPr>
          <w:p w14:paraId="1A1A6F50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4211F3" w:rsidR="00E71D14" w:rsidRDefault="00D8415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eleverna ska nu få ett fint pris från regeringen.</w:t>
            </w:r>
          </w:p>
        </w:tc>
        <w:tc>
          <w:tcPr>
            <w:tcW w:w="709" w:type="dxa"/>
            <w:vAlign w:val="center"/>
          </w:tcPr>
          <w:p w14:paraId="70B13985" w14:textId="0F03B44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4E1F0E0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3608085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2AC52FE" w14:textId="77777777" w:rsidTr="0095731B">
        <w:tc>
          <w:tcPr>
            <w:tcW w:w="700" w:type="dxa"/>
          </w:tcPr>
          <w:p w14:paraId="0AC17D0E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C29361" w:rsidR="00E71D14" w:rsidRDefault="008447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Nuförtiden är det lätt att hitta en bostad i Sverige.</w:t>
            </w:r>
          </w:p>
        </w:tc>
        <w:tc>
          <w:tcPr>
            <w:tcW w:w="709" w:type="dxa"/>
            <w:vAlign w:val="center"/>
          </w:tcPr>
          <w:p w14:paraId="30F5DBDD" w14:textId="3854E29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AD2E279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F01D94E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F0FD96D" w14:textId="77777777" w:rsidTr="0095731B">
        <w:tc>
          <w:tcPr>
            <w:tcW w:w="700" w:type="dxa"/>
          </w:tcPr>
          <w:p w14:paraId="67F8C545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1DBAC8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kan det vara illegalt att sälja kontrakt på hyreslägenheter.</w:t>
            </w:r>
          </w:p>
        </w:tc>
        <w:tc>
          <w:tcPr>
            <w:tcW w:w="709" w:type="dxa"/>
            <w:vAlign w:val="center"/>
          </w:tcPr>
          <w:p w14:paraId="2CB3199B" w14:textId="51BAEEB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858685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F252FB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4CE63059" w14:textId="77777777" w:rsidTr="0095731B">
        <w:tc>
          <w:tcPr>
            <w:tcW w:w="700" w:type="dxa"/>
          </w:tcPr>
          <w:p w14:paraId="2E151273" w14:textId="19540AC4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64E1BEB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ocks</w:t>
            </w:r>
            <w:r w:rsidR="00B331A9">
              <w:rPr>
                <w:rFonts w:ascii="Times New Roman" w:hAnsi="Times New Roman" w:cs="Times New Roman"/>
                <w:sz w:val="28"/>
                <w:szCs w:val="28"/>
              </w:rPr>
              <w:t>å vara förbjudet att hyra ut sin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lägenhet i andra hand.</w:t>
            </w:r>
          </w:p>
        </w:tc>
        <w:tc>
          <w:tcPr>
            <w:tcW w:w="709" w:type="dxa"/>
            <w:vAlign w:val="center"/>
          </w:tcPr>
          <w:p w14:paraId="159B125E" w14:textId="523E518D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EB17436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0DAA1F5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9746E2D" w14:textId="77777777" w:rsidTr="0095731B">
        <w:tc>
          <w:tcPr>
            <w:tcW w:w="700" w:type="dxa"/>
          </w:tcPr>
          <w:p w14:paraId="35D993CF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5DFA916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alla EU-länder betalar företag lika mycket skatt.</w:t>
            </w:r>
          </w:p>
        </w:tc>
        <w:tc>
          <w:tcPr>
            <w:tcW w:w="709" w:type="dxa"/>
            <w:vAlign w:val="center"/>
          </w:tcPr>
          <w:p w14:paraId="12658B77" w14:textId="6E33052F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1FFC323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EA77D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098D45C" w14:textId="77777777" w:rsidTr="0095731B">
        <w:tc>
          <w:tcPr>
            <w:tcW w:w="700" w:type="dxa"/>
          </w:tcPr>
          <w:p w14:paraId="32B3930F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6676AD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företag har speciella avtal med länderna.</w:t>
            </w:r>
          </w:p>
        </w:tc>
        <w:tc>
          <w:tcPr>
            <w:tcW w:w="709" w:type="dxa"/>
            <w:vAlign w:val="center"/>
          </w:tcPr>
          <w:p w14:paraId="3A798375" w14:textId="4317403B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ADE2377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E30F9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FBAD5E8" w14:textId="77777777" w:rsidTr="0095731B">
        <w:tc>
          <w:tcPr>
            <w:tcW w:w="700" w:type="dxa"/>
          </w:tcPr>
          <w:p w14:paraId="6217B4F9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E3A1D7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Joshi Helgesson har länge varit Sverige bästa konståkare.</w:t>
            </w:r>
          </w:p>
        </w:tc>
        <w:tc>
          <w:tcPr>
            <w:tcW w:w="709" w:type="dxa"/>
            <w:vAlign w:val="center"/>
          </w:tcPr>
          <w:p w14:paraId="3F360979" w14:textId="41BCFC3B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A0557E9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5D0C556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4D4AA18" w14:textId="77777777" w:rsidTr="0095731B">
        <w:tc>
          <w:tcPr>
            <w:tcW w:w="700" w:type="dxa"/>
          </w:tcPr>
          <w:p w14:paraId="3DAD2A0E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C050B55" w:rsidR="00E71D14" w:rsidRDefault="00057240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en knäskada måste hon sluta tävla.</w:t>
            </w:r>
          </w:p>
        </w:tc>
        <w:tc>
          <w:tcPr>
            <w:tcW w:w="709" w:type="dxa"/>
            <w:vAlign w:val="center"/>
          </w:tcPr>
          <w:p w14:paraId="41BEC290" w14:textId="55C18B8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23C31A2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F09C0E5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D41A2E8" w14:textId="77777777" w:rsidTr="0095731B">
        <w:tc>
          <w:tcPr>
            <w:tcW w:w="700" w:type="dxa"/>
          </w:tcPr>
          <w:p w14:paraId="7D8E3AC6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46FD5F8" w:rsidR="00E71D14" w:rsidRDefault="0038091B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Elden i det brinnande huset i Stockholm är nu släckt.</w:t>
            </w:r>
          </w:p>
        </w:tc>
        <w:tc>
          <w:tcPr>
            <w:tcW w:w="709" w:type="dxa"/>
            <w:vAlign w:val="center"/>
          </w:tcPr>
          <w:p w14:paraId="29CEB927" w14:textId="0E5FC81C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FF11CE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56B077C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FDAC2FC" w14:textId="77777777" w:rsidTr="0095731B">
        <w:tc>
          <w:tcPr>
            <w:tcW w:w="700" w:type="dxa"/>
          </w:tcPr>
          <w:p w14:paraId="2A135E46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1708169" w:rsidR="00E71D14" w:rsidRDefault="0038091B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Huset kan nu beträdas igen.</w:t>
            </w:r>
          </w:p>
        </w:tc>
        <w:tc>
          <w:tcPr>
            <w:tcW w:w="709" w:type="dxa"/>
            <w:vAlign w:val="center"/>
          </w:tcPr>
          <w:p w14:paraId="5C090BEF" w14:textId="5F0460E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A622822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7E0A5C4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7A8C4C3" w14:textId="77777777" w:rsidTr="0095731B">
        <w:tc>
          <w:tcPr>
            <w:tcW w:w="700" w:type="dxa"/>
          </w:tcPr>
          <w:p w14:paraId="5676FDFC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FB7E4E1" w:rsidR="00E71D14" w:rsidRDefault="0038091B" w:rsidP="002A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Brandorsaken </w:t>
            </w:r>
            <w:r w:rsidR="002A58C7">
              <w:rPr>
                <w:rFonts w:ascii="Times New Roman" w:hAnsi="Times New Roman" w:cs="Times New Roman"/>
                <w:sz w:val="28"/>
                <w:szCs w:val="28"/>
              </w:rPr>
              <w:t>har redan kunnat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fastställas.</w:t>
            </w:r>
          </w:p>
        </w:tc>
        <w:tc>
          <w:tcPr>
            <w:tcW w:w="709" w:type="dxa"/>
            <w:vAlign w:val="center"/>
          </w:tcPr>
          <w:p w14:paraId="0038C7AC" w14:textId="224A16F4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EF6944E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A34723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2425CF6" w14:textId="77777777" w:rsidTr="0095731B">
        <w:tc>
          <w:tcPr>
            <w:tcW w:w="700" w:type="dxa"/>
          </w:tcPr>
          <w:p w14:paraId="709133B8" w14:textId="7777777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24F6A46" w:rsidR="00E71D14" w:rsidRDefault="002A0B95" w:rsidP="004C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Läget i Afghanistan är </w:t>
            </w:r>
            <w:r w:rsidR="004C51F7">
              <w:rPr>
                <w:rFonts w:ascii="Times New Roman" w:hAnsi="Times New Roman" w:cs="Times New Roman"/>
                <w:sz w:val="28"/>
                <w:szCs w:val="28"/>
              </w:rPr>
              <w:t>fortfarande mycket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F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stabilt.</w:t>
            </w:r>
          </w:p>
        </w:tc>
        <w:tc>
          <w:tcPr>
            <w:tcW w:w="709" w:type="dxa"/>
            <w:vAlign w:val="center"/>
          </w:tcPr>
          <w:p w14:paraId="1F4EDB3B" w14:textId="6C1EBFA0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31E2A08" w:rsidR="00E71D14" w:rsidRPr="00053F03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1A5F39A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81A6B5A" w14:textId="77777777" w:rsidTr="0095731B">
        <w:tc>
          <w:tcPr>
            <w:tcW w:w="700" w:type="dxa"/>
          </w:tcPr>
          <w:p w14:paraId="76F53F87" w14:textId="3BA284AF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A55AF6E" w:rsidR="00E71D14" w:rsidRDefault="002A0B95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Nato-länderna vill nu skicka 16 tusen soldater till Afghanistan.</w:t>
            </w:r>
          </w:p>
        </w:tc>
        <w:tc>
          <w:tcPr>
            <w:tcW w:w="709" w:type="dxa"/>
            <w:vAlign w:val="center"/>
          </w:tcPr>
          <w:p w14:paraId="58D18D1A" w14:textId="4B7199A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886E269" w:rsidR="00E71D14" w:rsidRPr="00053F03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0FE0E88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5DBC1284" w14:textId="77777777" w:rsidTr="0095731B">
        <w:tc>
          <w:tcPr>
            <w:tcW w:w="700" w:type="dxa"/>
          </w:tcPr>
          <w:p w14:paraId="648A7DE2" w14:textId="731E375E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EE55D72" w:rsidR="00E71D14" w:rsidRDefault="00375B9A" w:rsidP="0037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skola i Göteborg utsattes för skadegörelse i helgen.</w:t>
            </w:r>
          </w:p>
        </w:tc>
        <w:tc>
          <w:tcPr>
            <w:tcW w:w="709" w:type="dxa"/>
            <w:vAlign w:val="center"/>
          </w:tcPr>
          <w:p w14:paraId="5DA0407A" w14:textId="70F5B5D2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1A8EAF4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9B42CCD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033196FA" w14:textId="77777777" w:rsidTr="0095731B">
        <w:tc>
          <w:tcPr>
            <w:tcW w:w="700" w:type="dxa"/>
          </w:tcPr>
          <w:p w14:paraId="0E25A293" w14:textId="7EA4A0E1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03EDF37" w:rsidR="00E71D14" w:rsidRDefault="00375B9A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ett anonymt tips kunde polisen gripa gärningsmännen.</w:t>
            </w:r>
          </w:p>
        </w:tc>
        <w:tc>
          <w:tcPr>
            <w:tcW w:w="709" w:type="dxa"/>
            <w:vAlign w:val="center"/>
          </w:tcPr>
          <w:p w14:paraId="62BBF452" w14:textId="4D42AE6B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6D7E2E4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20A339D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6AEF18E4" w14:textId="77777777" w:rsidTr="0095731B">
        <w:tc>
          <w:tcPr>
            <w:tcW w:w="700" w:type="dxa"/>
          </w:tcPr>
          <w:p w14:paraId="79E7F973" w14:textId="7B750A07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2D8F5F9B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hälften av Örebros invånare var utan el i tisdags.</w:t>
            </w:r>
          </w:p>
        </w:tc>
        <w:tc>
          <w:tcPr>
            <w:tcW w:w="709" w:type="dxa"/>
            <w:vAlign w:val="center"/>
          </w:tcPr>
          <w:p w14:paraId="32E75EEE" w14:textId="5E17A79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029AA0C9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4AED15A7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72A55F27" w14:textId="77777777" w:rsidTr="0095731B">
        <w:tc>
          <w:tcPr>
            <w:tcW w:w="700" w:type="dxa"/>
          </w:tcPr>
          <w:p w14:paraId="4C5EFDB0" w14:textId="4D40584C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70537D55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leds Musikhjälpen av tre kvinnor.</w:t>
            </w:r>
          </w:p>
        </w:tc>
        <w:tc>
          <w:tcPr>
            <w:tcW w:w="709" w:type="dxa"/>
            <w:vAlign w:val="center"/>
          </w:tcPr>
          <w:p w14:paraId="263812B7" w14:textId="7B163556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1FC33EA6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53E395A0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D14" w14:paraId="25379FEA" w14:textId="77777777" w:rsidTr="0095731B">
        <w:tc>
          <w:tcPr>
            <w:tcW w:w="700" w:type="dxa"/>
          </w:tcPr>
          <w:p w14:paraId="73E867BD" w14:textId="61FE9E69" w:rsidR="00E71D14" w:rsidRDefault="00E71D14" w:rsidP="00E7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4DFC1B07" w:rsidR="00E71D14" w:rsidRDefault="00382892" w:rsidP="00E7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som samlas in ska hjälpa barn i världen.</w:t>
            </w:r>
          </w:p>
        </w:tc>
        <w:tc>
          <w:tcPr>
            <w:tcW w:w="709" w:type="dxa"/>
            <w:vAlign w:val="center"/>
          </w:tcPr>
          <w:p w14:paraId="075F95CD" w14:textId="666694C7" w:rsidR="00E71D14" w:rsidRDefault="00C135CC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3DEF3624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2CB98947" w:rsidR="00E71D14" w:rsidRDefault="00E71D14" w:rsidP="00E71D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</w:r>
            <w:r w:rsidR="00A87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F7FB" w14:textId="77777777" w:rsidR="00A87B81" w:rsidRDefault="00A87B81" w:rsidP="00AF1C77">
      <w:r>
        <w:separator/>
      </w:r>
    </w:p>
  </w:endnote>
  <w:endnote w:type="continuationSeparator" w:id="0">
    <w:p w14:paraId="514AA8D6" w14:textId="77777777" w:rsidR="00A87B81" w:rsidRDefault="00A87B8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A0B95" w:rsidRPr="00AF1C77" w:rsidRDefault="002A0B9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6D21" w14:textId="77777777" w:rsidR="00A87B81" w:rsidRDefault="00A87B81" w:rsidP="00AF1C77">
      <w:r>
        <w:separator/>
      </w:r>
    </w:p>
  </w:footnote>
  <w:footnote w:type="continuationSeparator" w:id="0">
    <w:p w14:paraId="25BC5369" w14:textId="77777777" w:rsidR="00A87B81" w:rsidRDefault="00A87B8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0B95"/>
    <w:rsid w:val="002A1164"/>
    <w:rsid w:val="002A328B"/>
    <w:rsid w:val="002A49E5"/>
    <w:rsid w:val="002A58C7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1F7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4F79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A09F0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87B81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31A9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581F"/>
    <w:rsid w:val="00BE71E3"/>
    <w:rsid w:val="00C018DB"/>
    <w:rsid w:val="00C03579"/>
    <w:rsid w:val="00C04AFD"/>
    <w:rsid w:val="00C1093E"/>
    <w:rsid w:val="00C1247A"/>
    <w:rsid w:val="00C135CC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5045A7D-847E-4193-A66F-18DC2EB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2017-11-08T17:48:00Z</dcterms:created>
  <dcterms:modified xsi:type="dcterms:W3CDTF">2017-11-08T17:48:00Z</dcterms:modified>
</cp:coreProperties>
</file>