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1CFF67A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9267A">
        <w:rPr>
          <w:rFonts w:ascii="Times New Roman" w:hAnsi="Times New Roman" w:cs="Times New Roman"/>
          <w:b/>
          <w:sz w:val="28"/>
          <w:szCs w:val="28"/>
        </w:rPr>
        <w:t>2</w:t>
      </w:r>
      <w:r w:rsidR="00274B93">
        <w:rPr>
          <w:rFonts w:ascii="Times New Roman" w:hAnsi="Times New Roman" w:cs="Times New Roman"/>
          <w:b/>
          <w:sz w:val="28"/>
          <w:szCs w:val="28"/>
        </w:rPr>
        <w:t>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F481091" w:rsidR="00DB5EA2" w:rsidRDefault="00EC765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Flyktingar utsätts ofta för våld i Tyskland.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5B56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09020EE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9A61DC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8217BA" w:rsidR="00DB5EA2" w:rsidRDefault="00EC765D" w:rsidP="0090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lyckas </w:t>
            </w:r>
            <w:r w:rsidR="00907E21">
              <w:rPr>
                <w:rFonts w:ascii="Times New Roman" w:hAnsi="Times New Roman" w:cs="Times New Roman"/>
                <w:sz w:val="28"/>
                <w:szCs w:val="28"/>
              </w:rPr>
              <w:t>oftast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gripa gärningsmännen.</w:t>
            </w:r>
          </w:p>
        </w:tc>
        <w:tc>
          <w:tcPr>
            <w:tcW w:w="709" w:type="dxa"/>
            <w:vAlign w:val="center"/>
          </w:tcPr>
          <w:p w14:paraId="0388681A" w14:textId="66A0551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2F82D61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556221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730465C7" w14:textId="77777777" w:rsidTr="00DB5EA2">
        <w:tc>
          <w:tcPr>
            <w:tcW w:w="700" w:type="dxa"/>
          </w:tcPr>
          <w:p w14:paraId="1A1A6F50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C375264" w:rsidR="00274B93" w:rsidRDefault="00F50050" w:rsidP="0090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undersökning av skolinspektionen visar att många elever inte tycker om att gå </w:t>
            </w:r>
            <w:r w:rsidR="00907E2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skolan.</w:t>
            </w:r>
          </w:p>
        </w:tc>
        <w:tc>
          <w:tcPr>
            <w:tcW w:w="709" w:type="dxa"/>
            <w:vAlign w:val="center"/>
          </w:tcPr>
          <w:p w14:paraId="70B13985" w14:textId="6F6ABF9E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47BEFBE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27191B3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2AC52FE" w14:textId="77777777" w:rsidTr="00DB5EA2">
        <w:tc>
          <w:tcPr>
            <w:tcW w:w="700" w:type="dxa"/>
          </w:tcPr>
          <w:p w14:paraId="0AC17D0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C76D30A" w:rsidR="00274B93" w:rsidRDefault="00907E21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Flickor är mer nöjda med skolan än vad pojkar är.</w:t>
            </w:r>
          </w:p>
        </w:tc>
        <w:tc>
          <w:tcPr>
            <w:tcW w:w="709" w:type="dxa"/>
            <w:vAlign w:val="center"/>
          </w:tcPr>
          <w:p w14:paraId="30F5DBDD" w14:textId="6A6398D7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720E54E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2D1D0DD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F0FD96D" w14:textId="77777777" w:rsidTr="00DB5EA2">
        <w:tc>
          <w:tcPr>
            <w:tcW w:w="700" w:type="dxa"/>
          </w:tcPr>
          <w:p w14:paraId="67F8C545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E2AE1D" w:rsidR="00274B93" w:rsidRDefault="003D7047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bara få elever som svarade på frågorna.</w:t>
            </w:r>
          </w:p>
        </w:tc>
        <w:tc>
          <w:tcPr>
            <w:tcW w:w="709" w:type="dxa"/>
            <w:vAlign w:val="center"/>
          </w:tcPr>
          <w:p w14:paraId="2CB3199B" w14:textId="0F8CCF93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C928256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E795B47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CE63059" w14:textId="77777777" w:rsidTr="00DB5EA2">
        <w:tc>
          <w:tcPr>
            <w:tcW w:w="700" w:type="dxa"/>
          </w:tcPr>
          <w:p w14:paraId="2E151273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7175D51" w:rsidR="00274B93" w:rsidRDefault="00997FB5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vill öka utgifterna för militären.</w:t>
            </w:r>
          </w:p>
        </w:tc>
        <w:tc>
          <w:tcPr>
            <w:tcW w:w="709" w:type="dxa"/>
            <w:vAlign w:val="center"/>
          </w:tcPr>
          <w:p w14:paraId="159B125E" w14:textId="3EAF3B2E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7A10EAE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4100D0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69746E2D" w14:textId="77777777" w:rsidTr="00DB5EA2">
        <w:tc>
          <w:tcPr>
            <w:tcW w:w="700" w:type="dxa"/>
          </w:tcPr>
          <w:p w14:paraId="35D993CF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65D6BD4" w:rsidR="00274B93" w:rsidRDefault="005F1F4B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</w:t>
            </w:r>
            <w:r w:rsidR="00907E21">
              <w:rPr>
                <w:rFonts w:ascii="Times New Roman" w:hAnsi="Times New Roman" w:cs="Times New Roman"/>
                <w:sz w:val="28"/>
                <w:szCs w:val="28"/>
              </w:rPr>
              <w:t xml:space="preserve">tt kunna finansierar det </w:t>
            </w:r>
            <w:r w:rsidR="00907E21">
              <w:rPr>
                <w:rFonts w:ascii="Times New Roman" w:hAnsi="Times New Roman" w:cs="Times New Roman"/>
                <w:sz w:val="28"/>
                <w:szCs w:val="28"/>
              </w:rPr>
              <w:t>vill han bl.a. avstå från sin lön.</w:t>
            </w:r>
          </w:p>
        </w:tc>
        <w:tc>
          <w:tcPr>
            <w:tcW w:w="709" w:type="dxa"/>
            <w:vAlign w:val="center"/>
          </w:tcPr>
          <w:p w14:paraId="12658B77" w14:textId="52043E94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AC08DC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05B19E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6098D45C" w14:textId="77777777" w:rsidTr="00DB5EA2">
        <w:tc>
          <w:tcPr>
            <w:tcW w:w="700" w:type="dxa"/>
          </w:tcPr>
          <w:p w14:paraId="32B3930F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C66DDB0" w:rsidR="00274B93" w:rsidRDefault="003A7D58" w:rsidP="003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Fackföreningarna går miste om</w:t>
            </w:r>
            <w:r w:rsidR="00EB33D6">
              <w:rPr>
                <w:rFonts w:ascii="Times New Roman" w:hAnsi="Times New Roman" w:cs="Times New Roman"/>
                <w:sz w:val="28"/>
                <w:szCs w:val="28"/>
              </w:rPr>
              <w:t xml:space="preserve"> allt fler medlemmar.</w:t>
            </w:r>
          </w:p>
        </w:tc>
        <w:tc>
          <w:tcPr>
            <w:tcW w:w="709" w:type="dxa"/>
            <w:vAlign w:val="center"/>
          </w:tcPr>
          <w:p w14:paraId="3A798375" w14:textId="59CE7432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56E33CB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7904B68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7FBAD5E8" w14:textId="77777777" w:rsidTr="00DB5EA2">
        <w:tc>
          <w:tcPr>
            <w:tcW w:w="700" w:type="dxa"/>
          </w:tcPr>
          <w:p w14:paraId="6217B4F9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C3DA01" w:rsidR="00274B93" w:rsidRDefault="00907E21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Kommunal är den fackförening som nu har minst antal medlemmar.</w:t>
            </w:r>
          </w:p>
        </w:tc>
        <w:tc>
          <w:tcPr>
            <w:tcW w:w="709" w:type="dxa"/>
            <w:vAlign w:val="center"/>
          </w:tcPr>
          <w:p w14:paraId="3F360979" w14:textId="1275CDD1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F134B8A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04CE6F3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54D4AA18" w14:textId="77777777" w:rsidTr="00DB5EA2">
        <w:tc>
          <w:tcPr>
            <w:tcW w:w="700" w:type="dxa"/>
          </w:tcPr>
          <w:p w14:paraId="3DAD2A0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C2D4B55" w:rsidR="00274B93" w:rsidRDefault="00C9223D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Djurgårdens fotbollslag är inte framgångsrik den här säsongen.</w:t>
            </w:r>
          </w:p>
        </w:tc>
        <w:tc>
          <w:tcPr>
            <w:tcW w:w="709" w:type="dxa"/>
            <w:vAlign w:val="center"/>
          </w:tcPr>
          <w:p w14:paraId="41BEC290" w14:textId="4ACA1D37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411EFAE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D871FD0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D41A2E8" w14:textId="77777777" w:rsidTr="00DB5EA2">
        <w:tc>
          <w:tcPr>
            <w:tcW w:w="700" w:type="dxa"/>
          </w:tcPr>
          <w:p w14:paraId="7D8E3AC6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0AFBDBE" w:rsidR="00274B93" w:rsidRDefault="00C9223D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Invånarna i Chiles huvudstad lider under en stor vattenbrist.</w:t>
            </w:r>
          </w:p>
        </w:tc>
        <w:tc>
          <w:tcPr>
            <w:tcW w:w="709" w:type="dxa"/>
            <w:vAlign w:val="center"/>
          </w:tcPr>
          <w:p w14:paraId="29CEB927" w14:textId="1373B8DF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091E4E0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BCBDC6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FDAC2FC" w14:textId="77777777" w:rsidTr="00DB5EA2">
        <w:tc>
          <w:tcPr>
            <w:tcW w:w="700" w:type="dxa"/>
          </w:tcPr>
          <w:p w14:paraId="2A135E46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FD7E74F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inte regnat på länge och därför finns inget vatten.</w:t>
            </w:r>
          </w:p>
        </w:tc>
        <w:tc>
          <w:tcPr>
            <w:tcW w:w="709" w:type="dxa"/>
            <w:vAlign w:val="center"/>
          </w:tcPr>
          <w:p w14:paraId="5C090BEF" w14:textId="72617E4F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BE1AECD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B64D025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7A8C4C3" w14:textId="77777777" w:rsidTr="00DB5EA2">
        <w:tc>
          <w:tcPr>
            <w:tcW w:w="700" w:type="dxa"/>
          </w:tcPr>
          <w:p w14:paraId="5676FDFC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C544E49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får alla drabbade invånare gratis vatten i flaskor.</w:t>
            </w:r>
          </w:p>
        </w:tc>
        <w:tc>
          <w:tcPr>
            <w:tcW w:w="709" w:type="dxa"/>
            <w:vAlign w:val="center"/>
          </w:tcPr>
          <w:p w14:paraId="0038C7AC" w14:textId="4922D7DB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2B1CBA1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9104938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72425CF6" w14:textId="77777777" w:rsidTr="00DB5EA2">
        <w:tc>
          <w:tcPr>
            <w:tcW w:w="700" w:type="dxa"/>
          </w:tcPr>
          <w:p w14:paraId="709133B8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94C35C9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huslån i Sverige har blivit fler.</w:t>
            </w:r>
          </w:p>
        </w:tc>
        <w:tc>
          <w:tcPr>
            <w:tcW w:w="709" w:type="dxa"/>
            <w:vAlign w:val="center"/>
          </w:tcPr>
          <w:p w14:paraId="1F4EDB3B" w14:textId="3DCE5762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1ABE978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E9F7B72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581A6B5A" w14:textId="77777777" w:rsidTr="00DB5EA2">
        <w:tc>
          <w:tcPr>
            <w:tcW w:w="700" w:type="dxa"/>
          </w:tcPr>
          <w:p w14:paraId="76F53F87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5C7F3BE" w:rsidR="00274B93" w:rsidRDefault="00907E21" w:rsidP="00892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Lån till annat än bostäder ökade med sex procent i fjol.</w:t>
            </w:r>
          </w:p>
        </w:tc>
        <w:tc>
          <w:tcPr>
            <w:tcW w:w="709" w:type="dxa"/>
            <w:vAlign w:val="center"/>
          </w:tcPr>
          <w:p w14:paraId="58D18D1A" w14:textId="482E6AA1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A2C81A2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83DB43B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E7BE073" w14:textId="77777777" w:rsidTr="00DB5EA2">
        <w:tc>
          <w:tcPr>
            <w:tcW w:w="700" w:type="dxa"/>
          </w:tcPr>
          <w:p w14:paraId="08953CF5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69CF0DC8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Bankerna ska nu kontrolleras av Finansinspektionen.</w:t>
            </w:r>
          </w:p>
        </w:tc>
        <w:tc>
          <w:tcPr>
            <w:tcW w:w="709" w:type="dxa"/>
            <w:vAlign w:val="center"/>
          </w:tcPr>
          <w:p w14:paraId="7EF3AD9D" w14:textId="78E8FA63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0C1BE3D1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78686C2E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0AD0A7D" w14:textId="77777777" w:rsidTr="00DB5EA2">
        <w:tc>
          <w:tcPr>
            <w:tcW w:w="700" w:type="dxa"/>
          </w:tcPr>
          <w:p w14:paraId="415E4BC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4750A139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Hellner vill spara på krafterna och åker därför inte 15 kilometer i skid-VM på onsdag.</w:t>
            </w:r>
          </w:p>
        </w:tc>
        <w:tc>
          <w:tcPr>
            <w:tcW w:w="709" w:type="dxa"/>
            <w:vAlign w:val="center"/>
          </w:tcPr>
          <w:p w14:paraId="5F3BBCF0" w14:textId="1C565309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6D0B98B4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7A36E550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FD13A4C" w14:textId="77777777" w:rsidTr="00DB5EA2">
        <w:tc>
          <w:tcPr>
            <w:tcW w:w="700" w:type="dxa"/>
          </w:tcPr>
          <w:p w14:paraId="09780E7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337A8AE5" w:rsidR="00274B93" w:rsidRDefault="000E74EE" w:rsidP="000E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ta detta beslut var svårt för honom.</w:t>
            </w:r>
          </w:p>
        </w:tc>
        <w:tc>
          <w:tcPr>
            <w:tcW w:w="709" w:type="dxa"/>
            <w:vAlign w:val="center"/>
          </w:tcPr>
          <w:p w14:paraId="2921351B" w14:textId="006DB23F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5C1CB68D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53A758F2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4C895E7C" w14:textId="77777777" w:rsidTr="00DB5EA2">
        <w:tc>
          <w:tcPr>
            <w:tcW w:w="700" w:type="dxa"/>
          </w:tcPr>
          <w:p w14:paraId="5A619069" w14:textId="0FACC791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52DE83AF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</w:t>
            </w:r>
            <w:r w:rsidR="00907E21">
              <w:rPr>
                <w:rFonts w:ascii="Times New Roman" w:hAnsi="Times New Roman" w:cs="Times New Roman"/>
                <w:sz w:val="28"/>
                <w:szCs w:val="28"/>
              </w:rPr>
              <w:t xml:space="preserve"> 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semmeldagen eller fettisdagen.</w:t>
            </w:r>
          </w:p>
        </w:tc>
        <w:tc>
          <w:tcPr>
            <w:tcW w:w="709" w:type="dxa"/>
            <w:vAlign w:val="center"/>
          </w:tcPr>
          <w:p w14:paraId="24B8D6E3" w14:textId="2B0703A1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24153AF4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1496B709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559D5403" w14:textId="77777777" w:rsidTr="00DB5EA2">
        <w:tc>
          <w:tcPr>
            <w:tcW w:w="700" w:type="dxa"/>
          </w:tcPr>
          <w:p w14:paraId="2F8E1372" w14:textId="67AE16E7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88CC6E4" w14:textId="19F4D177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Fettisdagen inträffar alltid på samma dag nämligen den 28 februari.  </w:t>
            </w:r>
          </w:p>
        </w:tc>
        <w:tc>
          <w:tcPr>
            <w:tcW w:w="709" w:type="dxa"/>
            <w:vAlign w:val="center"/>
          </w:tcPr>
          <w:p w14:paraId="4BB707CC" w14:textId="00005F18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2F766" w14:textId="024E077F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9D92D" w14:textId="5017F87C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34CA15AA" w14:textId="77777777" w:rsidTr="00DB5EA2">
        <w:tc>
          <w:tcPr>
            <w:tcW w:w="700" w:type="dxa"/>
          </w:tcPr>
          <w:p w14:paraId="5A0056D7" w14:textId="47ADED67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A104C92" w14:textId="3D6EAB3D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Idag konsumerar svenskarna </w:t>
            </w:r>
            <w:r w:rsidR="00907E21">
              <w:rPr>
                <w:rFonts w:ascii="Times New Roman" w:hAnsi="Times New Roman" w:cs="Times New Roman"/>
                <w:sz w:val="28"/>
                <w:szCs w:val="28"/>
              </w:rPr>
              <w:t xml:space="preserve">cirka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miljoner semlor.</w:t>
            </w:r>
          </w:p>
        </w:tc>
        <w:tc>
          <w:tcPr>
            <w:tcW w:w="709" w:type="dxa"/>
            <w:vAlign w:val="center"/>
          </w:tcPr>
          <w:p w14:paraId="3E566E68" w14:textId="3B86D742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D65ECE" w14:textId="02399C94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FFC233" w14:textId="51BFDBFA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1A2568FA" w14:textId="77777777" w:rsidTr="00DB5EA2">
        <w:tc>
          <w:tcPr>
            <w:tcW w:w="700" w:type="dxa"/>
          </w:tcPr>
          <w:p w14:paraId="7E93C6F5" w14:textId="2838FB97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0644ADE7" w14:textId="223C30FD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semla är en varmrätt.</w:t>
            </w:r>
          </w:p>
        </w:tc>
        <w:tc>
          <w:tcPr>
            <w:tcW w:w="709" w:type="dxa"/>
            <w:vAlign w:val="center"/>
          </w:tcPr>
          <w:p w14:paraId="13D02500" w14:textId="314DFDA6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283FAD" w14:textId="1CFD6469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1F9F0C" w14:textId="21BCD9C7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F9C">
              <w:rPr>
                <w:rFonts w:ascii="Times New Roman" w:hAnsi="Times New Roman" w:cs="Times New Roman"/>
                <w:sz w:val="24"/>
                <w:szCs w:val="24"/>
              </w:rPr>
            </w:r>
            <w:r w:rsidR="005C70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4E1E" w14:textId="77777777" w:rsidR="005C70BB" w:rsidRDefault="005C70BB" w:rsidP="00AF1C77">
      <w:r>
        <w:separator/>
      </w:r>
    </w:p>
  </w:endnote>
  <w:endnote w:type="continuationSeparator" w:id="0">
    <w:p w14:paraId="6D6A30D5" w14:textId="77777777" w:rsidR="005C70BB" w:rsidRDefault="005C70B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C9223D" w:rsidRPr="00AF1C77" w:rsidRDefault="00C9223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050BA" w14:textId="77777777" w:rsidR="005C70BB" w:rsidRDefault="005C70BB" w:rsidP="00AF1C77">
      <w:r>
        <w:separator/>
      </w:r>
    </w:p>
  </w:footnote>
  <w:footnote w:type="continuationSeparator" w:id="0">
    <w:p w14:paraId="5DB0FE87" w14:textId="77777777" w:rsidR="005C70BB" w:rsidRDefault="005C70B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5BA9"/>
    <w:rsid w:val="00080362"/>
    <w:rsid w:val="00086EDC"/>
    <w:rsid w:val="0009267A"/>
    <w:rsid w:val="000E51AD"/>
    <w:rsid w:val="000E74EE"/>
    <w:rsid w:val="001308EF"/>
    <w:rsid w:val="001644E4"/>
    <w:rsid w:val="00185A15"/>
    <w:rsid w:val="00191DAF"/>
    <w:rsid w:val="001C4AD2"/>
    <w:rsid w:val="00203F0D"/>
    <w:rsid w:val="00223A0C"/>
    <w:rsid w:val="00227BF7"/>
    <w:rsid w:val="00244573"/>
    <w:rsid w:val="00246D82"/>
    <w:rsid w:val="00267D0D"/>
    <w:rsid w:val="00274B93"/>
    <w:rsid w:val="00313766"/>
    <w:rsid w:val="00336DCB"/>
    <w:rsid w:val="003A7D58"/>
    <w:rsid w:val="003C0AEC"/>
    <w:rsid w:val="003D7047"/>
    <w:rsid w:val="00453412"/>
    <w:rsid w:val="00506593"/>
    <w:rsid w:val="00527502"/>
    <w:rsid w:val="005343B4"/>
    <w:rsid w:val="005C70BB"/>
    <w:rsid w:val="005F1F4B"/>
    <w:rsid w:val="00680691"/>
    <w:rsid w:val="006F5370"/>
    <w:rsid w:val="007B5332"/>
    <w:rsid w:val="0080271E"/>
    <w:rsid w:val="00886A97"/>
    <w:rsid w:val="008904EB"/>
    <w:rsid w:val="00892E66"/>
    <w:rsid w:val="008B7C44"/>
    <w:rsid w:val="00907E21"/>
    <w:rsid w:val="009129D8"/>
    <w:rsid w:val="0093195F"/>
    <w:rsid w:val="0099587C"/>
    <w:rsid w:val="0099626E"/>
    <w:rsid w:val="00997FB5"/>
    <w:rsid w:val="009A1EDD"/>
    <w:rsid w:val="009D23F6"/>
    <w:rsid w:val="009D6D54"/>
    <w:rsid w:val="00A1510F"/>
    <w:rsid w:val="00A20D1E"/>
    <w:rsid w:val="00A47D43"/>
    <w:rsid w:val="00A822EA"/>
    <w:rsid w:val="00AF1C77"/>
    <w:rsid w:val="00B15B1A"/>
    <w:rsid w:val="00B1744E"/>
    <w:rsid w:val="00B40FD2"/>
    <w:rsid w:val="00B64039"/>
    <w:rsid w:val="00B65618"/>
    <w:rsid w:val="00B70A07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B5EA2"/>
    <w:rsid w:val="00E3209A"/>
    <w:rsid w:val="00EB33D6"/>
    <w:rsid w:val="00EC765D"/>
    <w:rsid w:val="00F42912"/>
    <w:rsid w:val="00F50050"/>
    <w:rsid w:val="00F55F9C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7D6217A-A4D1-4B83-8A97-FD68DCD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2017-02-28T21:19:00Z</dcterms:created>
  <dcterms:modified xsi:type="dcterms:W3CDTF">2017-02-28T21:19:00Z</dcterms:modified>
</cp:coreProperties>
</file>